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4AA9" w14:textId="77777777" w:rsidR="00E30AD4" w:rsidRDefault="00A63046">
      <w:pPr>
        <w:jc w:val="center"/>
      </w:pPr>
      <w:r>
        <w:rPr>
          <w:rFonts w:ascii="Times New Roman" w:hAnsi="Times New Roman"/>
          <w:b/>
          <w:color w:val="000000"/>
          <w:sz w:val="24"/>
        </w:rPr>
        <w:t>Data Management Plan (DMP) for Bureau of Economic Analysis (BEA) Economic Areas 1996-2001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https://doi.org/10.21949/1520797</w:t>
      </w:r>
      <w:r>
        <w:rPr>
          <w:rFonts w:ascii="Times New Roman" w:hAnsi="Times New Roman"/>
          <w:color w:val="000000"/>
          <w:sz w:val="24"/>
        </w:rPr>
        <w:br/>
      </w:r>
    </w:p>
    <w:p w14:paraId="797EF5FB" w14:textId="001833E4" w:rsidR="00E30AD4" w:rsidRDefault="00A63046">
      <w:r>
        <w:rPr>
          <w:rFonts w:ascii="Times New Roman" w:hAnsi="Times New Roman"/>
          <w:b/>
          <w:color w:val="000000"/>
          <w:sz w:val="24"/>
        </w:rPr>
        <w:t>Recommended Citation:</w:t>
      </w:r>
      <w:r>
        <w:rPr>
          <w:rFonts w:ascii="Times New Roman" w:hAnsi="Times New Roman"/>
          <w:color w:val="000000"/>
          <w:sz w:val="24"/>
        </w:rPr>
        <w:br/>
        <w:t xml:space="preserve">U.S. Department of Transportation (USDOT), Bureau of Transportation Statistics (BTS). Bureau of Economic Analysis (BEA) Economic Areas 1996-2001 [datasets]. https://doi.org/10.21949/1520797.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2021-09-07: Initial DMP written</w:t>
      </w:r>
      <w:r>
        <w:rPr>
          <w:rFonts w:ascii="Times New Roman" w:hAnsi="Times New Roman"/>
          <w:color w:val="000000"/>
          <w:sz w:val="24"/>
        </w:rPr>
        <w:br/>
        <w:t>2025-05-29: Document revised, including data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Bureau of Economic Analysis (BEA) Economic Areas 1996-2001 Dataset</w:t>
      </w:r>
      <w:r>
        <w:rPr>
          <w:rFonts w:ascii="Times New Roman" w:hAnsi="Times New Roman"/>
          <w:color w:val="000000"/>
          <w:sz w:val="24"/>
        </w:rPr>
        <w:br/>
        <w:t>URL: https://doi.org/10.21949/1520797</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ntad@dot.gov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t>The Bureau of Economic Analysis (BEA) Economic Areas 1996-2001 dataset is from the Bureau of Transportation Statistics (BTS</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w:t>
      </w:r>
      <w:r>
        <w:rPr>
          <w:rFonts w:ascii="Times New Roman" w:hAnsi="Times New Roman"/>
          <w:color w:val="000000"/>
          <w:sz w:val="24"/>
        </w:rPr>
        <w:lastRenderedPageBreak/>
        <w:t>Transportation Statistics’ (BTS's) National Transportation Atlas Database (NTAD). The BEA Economic Areas database is a geographic polygon database representing county based economic regions for the United States.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xml:space="preserve">) format.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1996-2001.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Bureau of Transportation Statistics (BTS) [distributor]. Bureau of Economic Analysis (BEA) Economic Areas 1996-2001 [datasets]. https://doi.org/10.21949/1520797</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https://doi.org/10.21949/1520797 </w:t>
      </w:r>
      <w:r>
        <w:rPr>
          <w:rFonts w:ascii="Times New Roman" w:hAnsi="Times New Roman"/>
          <w:color w:val="000000"/>
          <w:sz w:val="24"/>
        </w:rPr>
        <w:br/>
      </w:r>
      <w:r>
        <w:rPr>
          <w:rFonts w:ascii="Times New Roman" w:hAnsi="Times New Roman"/>
          <w:color w:val="000000"/>
          <w:sz w:val="24"/>
        </w:rPr>
        <w:br/>
        <w:t>The assigned DOI resolves to the repository landing page for the “Bureau of Economic Analysis (BEA) Economic Areas 1996-2001”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r>
      <w:r>
        <w:rPr>
          <w:rFonts w:ascii="Times New Roman" w:hAnsi="Times New Roman"/>
          <w:color w:val="000000"/>
          <w:sz w:val="24"/>
        </w:rPr>
        <w:lastRenderedPageBreak/>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E30AD4" w:rsidSect="00A630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390668">
    <w:abstractNumId w:val="8"/>
  </w:num>
  <w:num w:numId="2" w16cid:durableId="1722510018">
    <w:abstractNumId w:val="6"/>
  </w:num>
  <w:num w:numId="3" w16cid:durableId="2093770852">
    <w:abstractNumId w:val="5"/>
  </w:num>
  <w:num w:numId="4" w16cid:durableId="460736008">
    <w:abstractNumId w:val="4"/>
  </w:num>
  <w:num w:numId="5" w16cid:durableId="1225489871">
    <w:abstractNumId w:val="7"/>
  </w:num>
  <w:num w:numId="6" w16cid:durableId="503130021">
    <w:abstractNumId w:val="3"/>
  </w:num>
  <w:num w:numId="7" w16cid:durableId="1121535277">
    <w:abstractNumId w:val="2"/>
  </w:num>
  <w:num w:numId="8" w16cid:durableId="1570117640">
    <w:abstractNumId w:val="1"/>
  </w:num>
  <w:num w:numId="9" w16cid:durableId="47973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C63E8"/>
    <w:rsid w:val="00A63046"/>
    <w:rsid w:val="00AA1D8D"/>
    <w:rsid w:val="00B47730"/>
    <w:rsid w:val="00CB0664"/>
    <w:rsid w:val="00E30A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90B351"/>
  <w14:defaultImageDpi w14:val="33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4637</Characters>
  <Application>Microsoft Office Word</Application>
  <DocSecurity>0</DocSecurity>
  <Lines>100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2025-05-29T22:54:00Z</dcterms:modified>
  <cp:category/>
</cp:coreProperties>
</file>