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F43A" w14:textId="77777777" w:rsidR="006738DF" w:rsidRDefault="00CB2408">
      <w:pPr>
        <w:jc w:val="center"/>
      </w:pPr>
      <w:r>
        <w:rPr>
          <w:rFonts w:ascii="Times New Roman" w:hAnsi="Times New Roman"/>
          <w:b/>
          <w:color w:val="000000"/>
          <w:sz w:val="24"/>
        </w:rPr>
        <w:t>Data Management Plan (DMP) for North American Rail Network (NARN) 1995-Present Dataset</w:t>
      </w:r>
      <w:r>
        <w:rPr>
          <w:rFonts w:ascii="Times New Roman" w:hAnsi="Times New Roman"/>
          <w:color w:val="000000"/>
          <w:sz w:val="24"/>
        </w:rPr>
        <w:br/>
        <w:t>U.S. Department of Transportation (DOT)</w:t>
      </w:r>
      <w:r>
        <w:rPr>
          <w:rFonts w:ascii="Times New Roman" w:hAnsi="Times New Roman"/>
          <w:color w:val="000000"/>
          <w:sz w:val="24"/>
        </w:rPr>
        <w:br/>
        <w:t>Federal Railroad Administration (FRA),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https://doi.org/10.21949/1519373</w:t>
      </w:r>
      <w:r>
        <w:rPr>
          <w:rFonts w:ascii="Times New Roman" w:hAnsi="Times New Roman"/>
          <w:color w:val="000000"/>
          <w:sz w:val="24"/>
        </w:rPr>
        <w:br/>
      </w:r>
    </w:p>
    <w:p w14:paraId="581222EB" w14:textId="5073CAC3" w:rsidR="006738DF" w:rsidRDefault="00CB2408">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Railroad Administration (FRA); U.S. Department of Transportation (USDOT), Bureau of Transportation Statistics (BTS) [distributor]. North American Rail Network (NARN) 1995-Present [datasets]. https://doi.org/10.21949/1519373.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2021-08-03: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North American Rail Network (NARN) 1995-Present Dataset</w:t>
      </w:r>
      <w:r>
        <w:rPr>
          <w:rFonts w:ascii="Times New Roman" w:hAnsi="Times New Roman"/>
          <w:color w:val="000000"/>
          <w:sz w:val="24"/>
        </w:rPr>
        <w:br/>
        <w:t>URL: https://doi.org/10.21949/1519373</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Federal Railroad Administration (FRA)</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frapa@dot.gov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North American Rail Network (NARN) 1995-Present dataset</w:t>
      </w:r>
      <w:r w:rsidR="00875A70">
        <w:rPr>
          <w:rFonts w:ascii="Times New Roman" w:hAnsi="Times New Roman"/>
          <w:color w:val="000000"/>
          <w:sz w:val="24"/>
        </w:rPr>
        <w:t>, formerly known as Rail Network,</w:t>
      </w:r>
      <w:r>
        <w:rPr>
          <w:rFonts w:ascii="Times New Roman" w:hAnsi="Times New Roman"/>
          <w:color w:val="000000"/>
          <w:sz w:val="24"/>
        </w:rPr>
        <w:t xml:space="preserve"> is from the Federal Railroad Administration (FRA), and is part of the U.S. Department of Transportation (USDOT)/Bureau of Transportation Statistics’ (BTS's) National Transportation Atlas Database (NTAD). The NARN is a comprehensive database that provides ownership, trackage rights, type, passenger, STRACNET, and geographic reference for North America's railway system at 1:24,000 or better within the United States. The data set covers all 50 States, the District of Columbia, Mexico, and Canada. Datasets will be listed as they become available.</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and file geodatabase (.</w:t>
      </w:r>
      <w:proofErr w:type="spellStart"/>
      <w:r>
        <w:rPr>
          <w:rFonts w:ascii="Times New Roman" w:hAnsi="Times New Roman"/>
          <w:color w:val="000000"/>
          <w:sz w:val="24"/>
        </w:rPr>
        <w:t>gdb</w:t>
      </w:r>
      <w:proofErr w:type="spellEnd"/>
      <w:r>
        <w:rPr>
          <w:rFonts w:ascii="Times New Roman" w:hAnsi="Times New Roman"/>
          <w:color w:val="000000"/>
          <w:sz w:val="24"/>
        </w:rPr>
        <w:t xml:space="preserve">)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1995-Present.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Transportation (DOT), Federal Railroad Administration (FRA); U.S. Department of Transportation, Bureau of Transportation Statistics (BTS) [distributor]. North American Rail Network (NARN) 1995-Present [datasets]. https://doi.org/10.21949/1519373</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lastRenderedPageBreak/>
        <w:br/>
        <w:t xml:space="preserve">The DOIs associated with this dataset include: https://doi.org/10.21949/1519373 </w:t>
      </w:r>
      <w:r>
        <w:rPr>
          <w:rFonts w:ascii="Times New Roman" w:hAnsi="Times New Roman"/>
          <w:color w:val="000000"/>
          <w:sz w:val="24"/>
        </w:rPr>
        <w:br/>
      </w:r>
      <w:r>
        <w:rPr>
          <w:rFonts w:ascii="Times New Roman" w:hAnsi="Times New Roman"/>
          <w:color w:val="000000"/>
          <w:sz w:val="24"/>
        </w:rPr>
        <w:br/>
        <w:t>The assigned DOI resolves to the repository landing page for the “North American Rail Network (NARN) 1995-Present”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6738DF" w:rsidSect="00CB24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4862564">
    <w:abstractNumId w:val="8"/>
  </w:num>
  <w:num w:numId="2" w16cid:durableId="654142888">
    <w:abstractNumId w:val="6"/>
  </w:num>
  <w:num w:numId="3" w16cid:durableId="2106537044">
    <w:abstractNumId w:val="5"/>
  </w:num>
  <w:num w:numId="4" w16cid:durableId="2089883364">
    <w:abstractNumId w:val="4"/>
  </w:num>
  <w:num w:numId="5" w16cid:durableId="1477335493">
    <w:abstractNumId w:val="7"/>
  </w:num>
  <w:num w:numId="6" w16cid:durableId="2104060536">
    <w:abstractNumId w:val="3"/>
  </w:num>
  <w:num w:numId="7" w16cid:durableId="1600214121">
    <w:abstractNumId w:val="2"/>
  </w:num>
  <w:num w:numId="8" w16cid:durableId="105347129">
    <w:abstractNumId w:val="1"/>
  </w:num>
  <w:num w:numId="9" w16cid:durableId="1237589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738DF"/>
    <w:rsid w:val="00875A70"/>
    <w:rsid w:val="00AA1D8D"/>
    <w:rsid w:val="00B47730"/>
    <w:rsid w:val="00CB0664"/>
    <w:rsid w:val="00CB24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870DB5"/>
  <w14:defaultImageDpi w14:val="33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818</Words>
  <Characters>5044</Characters>
  <Application>Microsoft Office Word</Application>
  <DocSecurity>0</DocSecurity>
  <Lines>105</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2025-06-03T21:10:00Z</dcterms:modified>
  <cp:category/>
</cp:coreProperties>
</file>